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345E" w14:textId="506E80EA" w:rsidR="00EF12B9" w:rsidRPr="001E597A" w:rsidRDefault="00A31FE3" w:rsidP="00593B81">
      <w:pPr>
        <w:jc w:val="center"/>
        <w:rPr>
          <w:rFonts w:eastAsia="Times New Roman" w:cstheme="minorHAnsi"/>
          <w:sz w:val="28"/>
          <w:szCs w:val="28"/>
          <w:u w:val="single"/>
          <w:lang w:eastAsia="en-GB"/>
        </w:rPr>
      </w:pPr>
      <w:r w:rsidRPr="00803813">
        <w:rPr>
          <w:rFonts w:eastAsia="Times New Roman" w:cstheme="minorHAnsi"/>
          <w:u w:val="single"/>
          <w:lang w:eastAsia="en-GB"/>
        </w:rPr>
        <w:t>Board of Directors Donation Policy</w:t>
      </w:r>
    </w:p>
    <w:p w14:paraId="3AC7463B" w14:textId="42A2BD86" w:rsidR="00593B81" w:rsidRPr="00EF12B9" w:rsidRDefault="00593B81" w:rsidP="00593B81">
      <w:pPr>
        <w:jc w:val="right"/>
        <w:rPr>
          <w:rFonts w:eastAsia="Times New Roman" w:cstheme="minorHAnsi"/>
          <w:lang w:eastAsia="en-GB"/>
        </w:rPr>
      </w:pPr>
      <w:r>
        <w:rPr>
          <w:rFonts w:eastAsia="Times New Roman" w:cstheme="minorHAnsi"/>
          <w:lang w:eastAsia="en-GB"/>
        </w:rPr>
        <w:t xml:space="preserve">February </w:t>
      </w:r>
      <w:r w:rsidR="00DC1DEE">
        <w:rPr>
          <w:rFonts w:eastAsia="Times New Roman" w:cstheme="minorHAnsi"/>
          <w:lang w:eastAsia="en-GB"/>
        </w:rPr>
        <w:t>2</w:t>
      </w:r>
      <w:r w:rsidR="00DC1DEE" w:rsidRPr="00DC1DEE">
        <w:rPr>
          <w:rFonts w:eastAsia="Times New Roman" w:cstheme="minorHAnsi"/>
          <w:vertAlign w:val="superscript"/>
          <w:lang w:eastAsia="en-GB"/>
        </w:rPr>
        <w:t>nd</w:t>
      </w:r>
      <w:r>
        <w:rPr>
          <w:rFonts w:eastAsia="Times New Roman" w:cstheme="minorHAnsi"/>
          <w:lang w:eastAsia="en-GB"/>
        </w:rPr>
        <w:t>, 2022</w:t>
      </w:r>
    </w:p>
    <w:p w14:paraId="5C6A33EB" w14:textId="77777777" w:rsidR="00593B81" w:rsidRDefault="00593B81" w:rsidP="0068291D">
      <w:pPr>
        <w:rPr>
          <w:rFonts w:eastAsia="Times New Roman" w:cstheme="minorHAnsi"/>
          <w:color w:val="000000" w:themeColor="text1"/>
          <w:lang w:eastAsia="en-GB"/>
        </w:rPr>
      </w:pPr>
    </w:p>
    <w:p w14:paraId="2D1330FA" w14:textId="4276A379" w:rsidR="0068291D" w:rsidRPr="00593B81" w:rsidRDefault="0068291D" w:rsidP="0068291D">
      <w:pPr>
        <w:rPr>
          <w:rFonts w:eastAsia="Times New Roman" w:cstheme="minorHAnsi"/>
          <w:color w:val="000000" w:themeColor="text1"/>
          <w:sz w:val="23"/>
          <w:szCs w:val="23"/>
          <w:lang w:eastAsia="en-GB"/>
        </w:rPr>
      </w:pPr>
      <w:r w:rsidRPr="00593B81">
        <w:rPr>
          <w:rFonts w:eastAsia="Times New Roman" w:cstheme="minorHAnsi"/>
          <w:color w:val="000000" w:themeColor="text1"/>
          <w:sz w:val="23"/>
          <w:szCs w:val="23"/>
          <w:lang w:eastAsia="en-GB"/>
        </w:rPr>
        <w:t xml:space="preserve">The Marine Corps Association Foundation appreciates its board members contributing in many valuable ways: guidance, event attendance, and professional expertise. Additionally, Board members are expected to make a financial contribution, and/or ask others for donations to the Marine Corps Association Foundation. </w:t>
      </w:r>
    </w:p>
    <w:p w14:paraId="544AA59C" w14:textId="77777777" w:rsidR="0068291D" w:rsidRPr="00593B81" w:rsidRDefault="0068291D" w:rsidP="0068291D">
      <w:pPr>
        <w:rPr>
          <w:rFonts w:eastAsia="Times New Roman" w:cstheme="minorHAnsi"/>
          <w:color w:val="000000" w:themeColor="text1"/>
          <w:sz w:val="23"/>
          <w:szCs w:val="23"/>
          <w:lang w:eastAsia="en-GB"/>
        </w:rPr>
      </w:pPr>
    </w:p>
    <w:p w14:paraId="6E9D77B8" w14:textId="6DAFE376" w:rsidR="00AC2034" w:rsidRPr="00593B81" w:rsidRDefault="0068291D" w:rsidP="00AC2034">
      <w:pPr>
        <w:rPr>
          <w:rFonts w:eastAsia="Times New Roman" w:cstheme="minorHAnsi"/>
          <w:sz w:val="23"/>
          <w:szCs w:val="23"/>
          <w:lang w:eastAsia="en-GB"/>
        </w:rPr>
      </w:pPr>
      <w:r w:rsidRPr="00593B81">
        <w:rPr>
          <w:rFonts w:eastAsia="Times New Roman" w:cstheme="minorHAnsi"/>
          <w:color w:val="000000" w:themeColor="text1"/>
          <w:sz w:val="23"/>
          <w:szCs w:val="23"/>
          <w:lang w:eastAsia="en-GB"/>
        </w:rPr>
        <w:t xml:space="preserve">Individuals and organizations considering major funding to our Foundation will examine the Board’s financial contribution when determining if our organization is a worthy beneficiary.  Therefore, it is important that all of our </w:t>
      </w:r>
      <w:proofErr w:type="gramStart"/>
      <w:r w:rsidRPr="00593B81">
        <w:rPr>
          <w:rFonts w:eastAsia="Times New Roman" w:cstheme="minorHAnsi"/>
          <w:color w:val="000000" w:themeColor="text1"/>
          <w:sz w:val="23"/>
          <w:szCs w:val="23"/>
          <w:lang w:eastAsia="en-GB"/>
        </w:rPr>
        <w:t>Directors</w:t>
      </w:r>
      <w:proofErr w:type="gramEnd"/>
      <w:r w:rsidRPr="00593B81">
        <w:rPr>
          <w:rFonts w:eastAsia="Times New Roman" w:cstheme="minorHAnsi"/>
          <w:color w:val="000000" w:themeColor="text1"/>
          <w:sz w:val="23"/>
          <w:szCs w:val="23"/>
          <w:lang w:eastAsia="en-GB"/>
        </w:rPr>
        <w:t xml:space="preserve"> fully comply with the policy each year</w:t>
      </w:r>
      <w:r w:rsidRPr="00593B81">
        <w:rPr>
          <w:rFonts w:eastAsia="Times New Roman" w:cstheme="minorHAnsi"/>
          <w:sz w:val="23"/>
          <w:szCs w:val="23"/>
          <w:lang w:eastAsia="en-GB"/>
        </w:rPr>
        <w:t>.</w:t>
      </w:r>
    </w:p>
    <w:p w14:paraId="1BD4253D" w14:textId="77777777" w:rsidR="001D188E" w:rsidRPr="00593B81" w:rsidRDefault="001D188E" w:rsidP="00AC2034">
      <w:pPr>
        <w:rPr>
          <w:rFonts w:eastAsia="Times New Roman" w:cstheme="minorHAnsi"/>
          <w:sz w:val="23"/>
          <w:szCs w:val="23"/>
          <w:lang w:eastAsia="en-GB"/>
        </w:rPr>
      </w:pPr>
    </w:p>
    <w:p w14:paraId="65EC36AF" w14:textId="50978417" w:rsidR="005C2F38" w:rsidRPr="00593B81" w:rsidRDefault="001B47E0" w:rsidP="005C2F38">
      <w:pPr>
        <w:rPr>
          <w:rFonts w:eastAsia="Times New Roman" w:cstheme="minorHAnsi"/>
          <w:b/>
          <w:bCs/>
          <w:sz w:val="23"/>
          <w:szCs w:val="23"/>
          <w:lang w:eastAsia="en-GB"/>
        </w:rPr>
      </w:pPr>
      <w:r w:rsidRPr="00593B81">
        <w:rPr>
          <w:rFonts w:eastAsia="Times New Roman" w:cstheme="minorHAnsi"/>
          <w:b/>
          <w:bCs/>
          <w:sz w:val="23"/>
          <w:szCs w:val="23"/>
          <w:lang w:eastAsia="en-GB"/>
        </w:rPr>
        <w:t xml:space="preserve">1. </w:t>
      </w:r>
      <w:r w:rsidR="00D41864" w:rsidRPr="00593B81">
        <w:rPr>
          <w:rFonts w:eastAsia="Times New Roman" w:cstheme="minorHAnsi"/>
          <w:b/>
          <w:bCs/>
          <w:sz w:val="23"/>
          <w:szCs w:val="23"/>
          <w:lang w:eastAsia="en-GB"/>
        </w:rPr>
        <w:t>Annual Contribution Requirement</w:t>
      </w:r>
    </w:p>
    <w:p w14:paraId="103C2E6C" w14:textId="687F13BC" w:rsidR="00005E2D" w:rsidRPr="00593B81" w:rsidRDefault="00E10CA7" w:rsidP="00E10CA7">
      <w:pPr>
        <w:ind w:firstLine="720"/>
        <w:rPr>
          <w:sz w:val="23"/>
          <w:szCs w:val="23"/>
        </w:rPr>
      </w:pPr>
      <w:r w:rsidRPr="00593B81">
        <w:rPr>
          <w:sz w:val="23"/>
          <w:szCs w:val="23"/>
        </w:rPr>
        <w:t xml:space="preserve">a.  </w:t>
      </w:r>
      <w:r w:rsidR="00273047" w:rsidRPr="00593B81">
        <w:rPr>
          <w:sz w:val="23"/>
          <w:szCs w:val="23"/>
        </w:rPr>
        <w:t xml:space="preserve">Each Director who is not a retired military service member or </w:t>
      </w:r>
      <w:r w:rsidR="0068291D" w:rsidRPr="00593B81">
        <w:rPr>
          <w:sz w:val="23"/>
          <w:szCs w:val="23"/>
        </w:rPr>
        <w:t xml:space="preserve">retired </w:t>
      </w:r>
      <w:r w:rsidR="00273047" w:rsidRPr="00593B81">
        <w:rPr>
          <w:sz w:val="23"/>
          <w:szCs w:val="23"/>
        </w:rPr>
        <w:t>federal government employee shall contribute a minimum of $10,000 each year.</w:t>
      </w:r>
    </w:p>
    <w:p w14:paraId="605AAE07" w14:textId="71262CB1" w:rsidR="00394C45" w:rsidRPr="00593B81" w:rsidRDefault="00E10CA7" w:rsidP="00E10CA7">
      <w:pPr>
        <w:ind w:firstLine="720"/>
        <w:rPr>
          <w:sz w:val="23"/>
          <w:szCs w:val="23"/>
        </w:rPr>
      </w:pPr>
      <w:r w:rsidRPr="00593B81">
        <w:rPr>
          <w:sz w:val="23"/>
          <w:szCs w:val="23"/>
        </w:rPr>
        <w:t xml:space="preserve">b.  </w:t>
      </w:r>
      <w:r w:rsidR="00273047" w:rsidRPr="00593B81">
        <w:rPr>
          <w:sz w:val="23"/>
          <w:szCs w:val="23"/>
        </w:rPr>
        <w:t xml:space="preserve">Each Director who is a retired military service member or retired federal government employee shall contribute a minimum of $2,500 each year. </w:t>
      </w:r>
    </w:p>
    <w:p w14:paraId="055FEB4B" w14:textId="5842D314" w:rsidR="00EB3E00" w:rsidRPr="00593B81" w:rsidRDefault="00E10CA7" w:rsidP="00E10CA7">
      <w:pPr>
        <w:ind w:firstLine="720"/>
        <w:rPr>
          <w:sz w:val="23"/>
          <w:szCs w:val="23"/>
        </w:rPr>
      </w:pPr>
      <w:r w:rsidRPr="00593B81">
        <w:rPr>
          <w:sz w:val="23"/>
          <w:szCs w:val="23"/>
        </w:rPr>
        <w:t xml:space="preserve">c.  </w:t>
      </w:r>
      <w:r w:rsidR="00EB3E00" w:rsidRPr="00593B81">
        <w:rPr>
          <w:sz w:val="23"/>
          <w:szCs w:val="23"/>
        </w:rPr>
        <w:t>At the recommendation of the Executive Committee, the Chairman of the Board of Directors may grant an individual exception to the requirement in such circumstances where the above amounts would not be appropriate.</w:t>
      </w:r>
    </w:p>
    <w:p w14:paraId="3959F0BE" w14:textId="6FCDB09C" w:rsidR="00394C45" w:rsidRPr="00593B81" w:rsidRDefault="00394C45" w:rsidP="00394C45">
      <w:pPr>
        <w:rPr>
          <w:rFonts w:eastAsia="Times New Roman" w:cstheme="minorHAnsi"/>
          <w:sz w:val="23"/>
          <w:szCs w:val="23"/>
          <w:lang w:eastAsia="en-GB"/>
        </w:rPr>
      </w:pPr>
    </w:p>
    <w:p w14:paraId="74F7668E" w14:textId="09A39900" w:rsidR="00D1253F" w:rsidRPr="00593B81" w:rsidRDefault="001B47E0" w:rsidP="00D1253F">
      <w:pPr>
        <w:rPr>
          <w:rFonts w:eastAsia="Times New Roman" w:cstheme="minorHAnsi"/>
          <w:b/>
          <w:bCs/>
          <w:sz w:val="23"/>
          <w:szCs w:val="23"/>
          <w:lang w:eastAsia="en-GB"/>
        </w:rPr>
      </w:pPr>
      <w:r w:rsidRPr="00593B81">
        <w:rPr>
          <w:rFonts w:eastAsia="Times New Roman" w:cstheme="minorHAnsi"/>
          <w:b/>
          <w:bCs/>
          <w:sz w:val="23"/>
          <w:szCs w:val="23"/>
          <w:lang w:eastAsia="en-GB"/>
        </w:rPr>
        <w:t xml:space="preserve">2. </w:t>
      </w:r>
      <w:r w:rsidR="00E71396">
        <w:rPr>
          <w:rFonts w:eastAsia="Times New Roman" w:cstheme="minorHAnsi"/>
          <w:b/>
          <w:bCs/>
          <w:sz w:val="23"/>
          <w:szCs w:val="23"/>
          <w:lang w:eastAsia="en-GB"/>
        </w:rPr>
        <w:t>R</w:t>
      </w:r>
      <w:r w:rsidR="001569A7" w:rsidRPr="00593B81">
        <w:rPr>
          <w:rFonts w:eastAsia="Times New Roman" w:cstheme="minorHAnsi"/>
          <w:b/>
          <w:bCs/>
          <w:sz w:val="23"/>
          <w:szCs w:val="23"/>
          <w:lang w:eastAsia="en-GB"/>
        </w:rPr>
        <w:t xml:space="preserve">equirement </w:t>
      </w:r>
      <w:r w:rsidR="00E71396">
        <w:rPr>
          <w:rFonts w:eastAsia="Times New Roman" w:cstheme="minorHAnsi"/>
          <w:b/>
          <w:bCs/>
          <w:sz w:val="23"/>
          <w:szCs w:val="23"/>
          <w:lang w:eastAsia="en-GB"/>
        </w:rPr>
        <w:t xml:space="preserve">can be satisfied </w:t>
      </w:r>
      <w:r w:rsidR="001C2798" w:rsidRPr="00593B81">
        <w:rPr>
          <w:rFonts w:eastAsia="Times New Roman" w:cstheme="minorHAnsi"/>
          <w:b/>
          <w:bCs/>
          <w:sz w:val="23"/>
          <w:szCs w:val="23"/>
          <w:lang w:eastAsia="en-GB"/>
        </w:rPr>
        <w:t>in</w:t>
      </w:r>
      <w:r w:rsidR="001569A7" w:rsidRPr="00593B81">
        <w:rPr>
          <w:rFonts w:eastAsia="Times New Roman" w:cstheme="minorHAnsi"/>
          <w:b/>
          <w:bCs/>
          <w:sz w:val="23"/>
          <w:szCs w:val="23"/>
          <w:lang w:eastAsia="en-GB"/>
        </w:rPr>
        <w:t xml:space="preserve"> the following </w:t>
      </w:r>
      <w:r w:rsidR="001C2798" w:rsidRPr="00593B81">
        <w:rPr>
          <w:rFonts w:eastAsia="Times New Roman" w:cstheme="minorHAnsi"/>
          <w:b/>
          <w:bCs/>
          <w:sz w:val="23"/>
          <w:szCs w:val="23"/>
          <w:lang w:eastAsia="en-GB"/>
        </w:rPr>
        <w:t>ways</w:t>
      </w:r>
    </w:p>
    <w:p w14:paraId="206B8B0C" w14:textId="06793DF7" w:rsidR="00D1253F" w:rsidRPr="00593B81" w:rsidRDefault="00823961" w:rsidP="00823961">
      <w:pPr>
        <w:ind w:firstLine="720"/>
        <w:rPr>
          <w:sz w:val="23"/>
          <w:szCs w:val="23"/>
        </w:rPr>
      </w:pPr>
      <w:r w:rsidRPr="00593B81">
        <w:rPr>
          <w:sz w:val="23"/>
          <w:szCs w:val="23"/>
        </w:rPr>
        <w:t xml:space="preserve">a.  </w:t>
      </w:r>
      <w:r w:rsidR="001569A7" w:rsidRPr="00593B81">
        <w:rPr>
          <w:sz w:val="23"/>
          <w:szCs w:val="23"/>
        </w:rPr>
        <w:t>Personal tax-deductible donations</w:t>
      </w:r>
      <w:r w:rsidR="001B47E0" w:rsidRPr="00593B81">
        <w:rPr>
          <w:sz w:val="23"/>
          <w:szCs w:val="23"/>
        </w:rPr>
        <w:t>.</w:t>
      </w:r>
    </w:p>
    <w:p w14:paraId="64C317C9" w14:textId="568B33B7" w:rsidR="005C1F8B" w:rsidRPr="00593B81" w:rsidRDefault="00823961" w:rsidP="00823961">
      <w:pPr>
        <w:ind w:firstLine="720"/>
        <w:rPr>
          <w:sz w:val="23"/>
          <w:szCs w:val="23"/>
        </w:rPr>
      </w:pPr>
      <w:r w:rsidRPr="00593B81">
        <w:rPr>
          <w:sz w:val="23"/>
          <w:szCs w:val="23"/>
        </w:rPr>
        <w:t xml:space="preserve">b.  </w:t>
      </w:r>
      <w:r w:rsidR="001C2798" w:rsidRPr="00593B81">
        <w:rPr>
          <w:sz w:val="23"/>
          <w:szCs w:val="23"/>
        </w:rPr>
        <w:t xml:space="preserve">Tax-deductible donations received from individuals or organizations </w:t>
      </w:r>
      <w:proofErr w:type="gramStart"/>
      <w:r w:rsidR="001C2798" w:rsidRPr="00593B81">
        <w:rPr>
          <w:sz w:val="23"/>
          <w:szCs w:val="23"/>
        </w:rPr>
        <w:t>as a result of</w:t>
      </w:r>
      <w:proofErr w:type="gramEnd"/>
      <w:r w:rsidR="001C2798" w:rsidRPr="00593B81">
        <w:rPr>
          <w:sz w:val="23"/>
          <w:szCs w:val="23"/>
        </w:rPr>
        <w:t xml:space="preserve"> the direct influence, solicitation, or efforts from that Director</w:t>
      </w:r>
      <w:r w:rsidR="001B47E0" w:rsidRPr="00593B81">
        <w:rPr>
          <w:sz w:val="23"/>
          <w:szCs w:val="23"/>
        </w:rPr>
        <w:t>.</w:t>
      </w:r>
    </w:p>
    <w:p w14:paraId="2D201E4A" w14:textId="4FEDC06E" w:rsidR="005C1F8B" w:rsidRPr="00593B81" w:rsidRDefault="00823961" w:rsidP="00823961">
      <w:pPr>
        <w:ind w:firstLine="720"/>
        <w:rPr>
          <w:sz w:val="23"/>
          <w:szCs w:val="23"/>
        </w:rPr>
      </w:pPr>
      <w:r w:rsidRPr="00593B81">
        <w:rPr>
          <w:sz w:val="23"/>
          <w:szCs w:val="23"/>
        </w:rPr>
        <w:t xml:space="preserve">c.  </w:t>
      </w:r>
      <w:r w:rsidR="001C2798" w:rsidRPr="00593B81">
        <w:rPr>
          <w:sz w:val="23"/>
          <w:szCs w:val="23"/>
        </w:rPr>
        <w:t xml:space="preserve">Corporate sponsorship funds received </w:t>
      </w:r>
      <w:proofErr w:type="gramStart"/>
      <w:r w:rsidR="001C2798" w:rsidRPr="00593B81">
        <w:rPr>
          <w:sz w:val="23"/>
          <w:szCs w:val="23"/>
        </w:rPr>
        <w:t>as a result of</w:t>
      </w:r>
      <w:proofErr w:type="gramEnd"/>
      <w:r w:rsidR="001C2798" w:rsidRPr="00593B81">
        <w:rPr>
          <w:sz w:val="23"/>
          <w:szCs w:val="23"/>
        </w:rPr>
        <w:t xml:space="preserve"> the direct influence or efforts of that Director</w:t>
      </w:r>
      <w:r w:rsidR="00572581" w:rsidRPr="00593B81">
        <w:rPr>
          <w:sz w:val="23"/>
          <w:szCs w:val="23"/>
        </w:rPr>
        <w:t xml:space="preserve">. </w:t>
      </w:r>
    </w:p>
    <w:p w14:paraId="4B76D7CD" w14:textId="31BA5EAA" w:rsidR="006D7153" w:rsidRPr="00593B81" w:rsidRDefault="00823961" w:rsidP="00823961">
      <w:pPr>
        <w:ind w:firstLine="720"/>
        <w:rPr>
          <w:sz w:val="23"/>
          <w:szCs w:val="23"/>
        </w:rPr>
      </w:pPr>
      <w:r w:rsidRPr="00593B81">
        <w:rPr>
          <w:sz w:val="23"/>
          <w:szCs w:val="23"/>
        </w:rPr>
        <w:t xml:space="preserve">d.  </w:t>
      </w:r>
      <w:r w:rsidR="00D1253F" w:rsidRPr="00593B81">
        <w:rPr>
          <w:sz w:val="23"/>
          <w:szCs w:val="23"/>
        </w:rPr>
        <w:t>In-kind support received beca</w:t>
      </w:r>
      <w:r w:rsidR="005C1F8B" w:rsidRPr="00593B81">
        <w:rPr>
          <w:sz w:val="23"/>
          <w:szCs w:val="23"/>
        </w:rPr>
        <w:t xml:space="preserve">use of the direct influence or efforts </w:t>
      </w:r>
      <w:r w:rsidR="008434F4" w:rsidRPr="00593B81">
        <w:rPr>
          <w:sz w:val="23"/>
          <w:szCs w:val="23"/>
        </w:rPr>
        <w:t>of</w:t>
      </w:r>
      <w:r w:rsidR="005C1F8B" w:rsidRPr="00593B81">
        <w:rPr>
          <w:sz w:val="23"/>
          <w:szCs w:val="23"/>
        </w:rPr>
        <w:t xml:space="preserve"> that Director</w:t>
      </w:r>
      <w:r w:rsidR="00572581" w:rsidRPr="00593B81">
        <w:rPr>
          <w:sz w:val="23"/>
          <w:szCs w:val="23"/>
        </w:rPr>
        <w:t xml:space="preserve">.  </w:t>
      </w:r>
      <w:r w:rsidR="001C2798" w:rsidRPr="00593B81">
        <w:rPr>
          <w:sz w:val="23"/>
          <w:szCs w:val="23"/>
        </w:rPr>
        <w:t>The value of the donation is to be approved by the Vice President, Foundation</w:t>
      </w:r>
      <w:r w:rsidR="00572581" w:rsidRPr="00593B81">
        <w:rPr>
          <w:sz w:val="23"/>
          <w:szCs w:val="23"/>
        </w:rPr>
        <w:t>.</w:t>
      </w:r>
    </w:p>
    <w:p w14:paraId="22345F5F" w14:textId="77777777" w:rsidR="005C1F8B" w:rsidRPr="00593B81" w:rsidRDefault="005C1F8B" w:rsidP="005C1F8B">
      <w:pPr>
        <w:rPr>
          <w:rFonts w:eastAsia="Times New Roman" w:cstheme="minorHAnsi"/>
          <w:sz w:val="23"/>
          <w:szCs w:val="23"/>
          <w:lang w:eastAsia="en-GB"/>
        </w:rPr>
      </w:pPr>
    </w:p>
    <w:p w14:paraId="6B70C69F" w14:textId="45E7F68E" w:rsidR="00E71396" w:rsidRDefault="00572581" w:rsidP="006D7153">
      <w:pPr>
        <w:rPr>
          <w:rFonts w:eastAsia="Times New Roman" w:cstheme="minorHAnsi"/>
          <w:sz w:val="23"/>
          <w:szCs w:val="23"/>
          <w:lang w:eastAsia="en-GB"/>
        </w:rPr>
      </w:pPr>
      <w:r w:rsidRPr="00593B81">
        <w:rPr>
          <w:rFonts w:eastAsia="Times New Roman" w:cstheme="minorHAnsi"/>
          <w:b/>
          <w:bCs/>
          <w:sz w:val="23"/>
          <w:szCs w:val="23"/>
          <w:lang w:eastAsia="en-GB"/>
        </w:rPr>
        <w:t xml:space="preserve">3. </w:t>
      </w:r>
      <w:r w:rsidR="001B0E8F">
        <w:rPr>
          <w:rFonts w:eastAsia="Times New Roman" w:cstheme="minorHAnsi"/>
          <w:b/>
          <w:bCs/>
          <w:sz w:val="23"/>
          <w:szCs w:val="23"/>
          <w:lang w:eastAsia="en-GB"/>
        </w:rPr>
        <w:t>R</w:t>
      </w:r>
      <w:r w:rsidR="008B491E" w:rsidRPr="00593B81">
        <w:rPr>
          <w:rFonts w:eastAsia="Times New Roman" w:cstheme="minorHAnsi"/>
          <w:b/>
          <w:bCs/>
          <w:sz w:val="23"/>
          <w:szCs w:val="23"/>
          <w:lang w:eastAsia="en-GB"/>
        </w:rPr>
        <w:t>equirement starts on January 1st</w:t>
      </w:r>
      <w:r w:rsidR="00823961" w:rsidRPr="00593B81">
        <w:rPr>
          <w:rFonts w:eastAsia="Times New Roman" w:cstheme="minorHAnsi"/>
          <w:sz w:val="23"/>
          <w:szCs w:val="23"/>
          <w:lang w:eastAsia="en-GB"/>
        </w:rPr>
        <w:t xml:space="preserve">  </w:t>
      </w:r>
    </w:p>
    <w:p w14:paraId="3FFBB441" w14:textId="53908CA7" w:rsidR="00EF12B9" w:rsidRPr="00593B81" w:rsidRDefault="008B491E" w:rsidP="001B0E8F">
      <w:pPr>
        <w:ind w:firstLine="720"/>
        <w:rPr>
          <w:rFonts w:eastAsia="Times New Roman" w:cstheme="minorHAnsi"/>
          <w:sz w:val="23"/>
          <w:szCs w:val="23"/>
          <w:lang w:eastAsia="en-GB"/>
        </w:rPr>
      </w:pPr>
      <w:r w:rsidRPr="00593B81">
        <w:rPr>
          <w:rFonts w:eastAsia="Times New Roman" w:cstheme="minorHAnsi"/>
          <w:sz w:val="23"/>
          <w:szCs w:val="23"/>
          <w:lang w:eastAsia="en-GB"/>
        </w:rPr>
        <w:t xml:space="preserve">Directors voted onto the Board </w:t>
      </w:r>
      <w:r w:rsidR="00E10CA7" w:rsidRPr="00593B81">
        <w:rPr>
          <w:rFonts w:eastAsia="Times New Roman" w:cstheme="minorHAnsi"/>
          <w:sz w:val="23"/>
          <w:szCs w:val="23"/>
          <w:lang w:eastAsia="en-GB"/>
        </w:rPr>
        <w:t>who</w:t>
      </w:r>
      <w:r w:rsidRPr="00593B81">
        <w:rPr>
          <w:rFonts w:eastAsia="Times New Roman" w:cstheme="minorHAnsi"/>
          <w:sz w:val="23"/>
          <w:szCs w:val="23"/>
          <w:lang w:eastAsia="en-GB"/>
        </w:rPr>
        <w:t xml:space="preserve"> begin serving in the third or fourth quarter are not required to meet the obligation until the following calendar year</w:t>
      </w:r>
      <w:r w:rsidR="00394C45" w:rsidRPr="00593B81">
        <w:rPr>
          <w:rFonts w:eastAsia="Times New Roman" w:cstheme="minorHAnsi"/>
          <w:sz w:val="23"/>
          <w:szCs w:val="23"/>
          <w:lang w:eastAsia="en-GB"/>
        </w:rPr>
        <w:t>.</w:t>
      </w:r>
    </w:p>
    <w:p w14:paraId="2A835454" w14:textId="77777777" w:rsidR="00EF12B9" w:rsidRPr="00593B81" w:rsidRDefault="00EF12B9" w:rsidP="006D7153">
      <w:pPr>
        <w:rPr>
          <w:rFonts w:eastAsia="Times New Roman" w:cstheme="minorHAnsi"/>
          <w:b/>
          <w:bCs/>
          <w:sz w:val="23"/>
          <w:szCs w:val="23"/>
          <w:lang w:eastAsia="en-GB"/>
        </w:rPr>
      </w:pPr>
    </w:p>
    <w:p w14:paraId="5E400FAD" w14:textId="00216D6D" w:rsidR="00530A99" w:rsidRPr="00593B81" w:rsidRDefault="00572581" w:rsidP="006D7153">
      <w:pPr>
        <w:rPr>
          <w:rFonts w:eastAsia="Times New Roman" w:cstheme="minorHAnsi"/>
          <w:sz w:val="23"/>
          <w:szCs w:val="23"/>
          <w:lang w:eastAsia="en-GB"/>
        </w:rPr>
      </w:pPr>
      <w:r w:rsidRPr="00593B81">
        <w:rPr>
          <w:rFonts w:eastAsia="Times New Roman" w:cstheme="minorHAnsi"/>
          <w:b/>
          <w:bCs/>
          <w:sz w:val="23"/>
          <w:szCs w:val="23"/>
          <w:lang w:eastAsia="en-GB"/>
        </w:rPr>
        <w:t xml:space="preserve">4. </w:t>
      </w:r>
      <w:r w:rsidR="00D1253F" w:rsidRPr="00593B81">
        <w:rPr>
          <w:rFonts w:eastAsia="Times New Roman" w:cstheme="minorHAnsi"/>
          <w:b/>
          <w:bCs/>
          <w:sz w:val="23"/>
          <w:szCs w:val="23"/>
          <w:lang w:eastAsia="en-GB"/>
        </w:rPr>
        <w:t>Reporting Requirements</w:t>
      </w:r>
    </w:p>
    <w:p w14:paraId="765F6D42" w14:textId="66B11385" w:rsidR="006D7153" w:rsidRPr="00593B81" w:rsidRDefault="00823961" w:rsidP="00823961">
      <w:pPr>
        <w:ind w:firstLine="720"/>
        <w:rPr>
          <w:sz w:val="23"/>
          <w:szCs w:val="23"/>
        </w:rPr>
      </w:pPr>
      <w:r w:rsidRPr="00593B81">
        <w:rPr>
          <w:sz w:val="23"/>
          <w:szCs w:val="23"/>
        </w:rPr>
        <w:t xml:space="preserve">a.  </w:t>
      </w:r>
      <w:r w:rsidR="008B491E" w:rsidRPr="00593B81">
        <w:rPr>
          <w:sz w:val="23"/>
          <w:szCs w:val="23"/>
        </w:rPr>
        <w:t>Each Director shall inform the Chairman of the Development Committee and the Vice President, MCA Foundation, of the contributions they have made and/or arranged so that they are attributed accordingly</w:t>
      </w:r>
      <w:r w:rsidR="00FD0CB5" w:rsidRPr="00593B81">
        <w:rPr>
          <w:sz w:val="23"/>
          <w:szCs w:val="23"/>
        </w:rPr>
        <w:t>.</w:t>
      </w:r>
    </w:p>
    <w:p w14:paraId="7A6EDBA3" w14:textId="1DC79B54" w:rsidR="006D7153" w:rsidRPr="00593B81" w:rsidRDefault="00823961" w:rsidP="00823961">
      <w:pPr>
        <w:ind w:firstLine="720"/>
        <w:rPr>
          <w:sz w:val="23"/>
          <w:szCs w:val="23"/>
        </w:rPr>
      </w:pPr>
      <w:r w:rsidRPr="00593B81">
        <w:rPr>
          <w:sz w:val="23"/>
          <w:szCs w:val="23"/>
        </w:rPr>
        <w:t xml:space="preserve">b.  </w:t>
      </w:r>
      <w:r w:rsidR="008B491E" w:rsidRPr="00593B81">
        <w:rPr>
          <w:sz w:val="23"/>
          <w:szCs w:val="23"/>
        </w:rPr>
        <w:t>MCAF’s Donor Development Officer will maintain a record of all contributions and will provide all Directors with an individual report of their donation requirement status in the third quarter of each year</w:t>
      </w:r>
      <w:r w:rsidR="00557551" w:rsidRPr="00593B81">
        <w:rPr>
          <w:sz w:val="23"/>
          <w:szCs w:val="23"/>
        </w:rPr>
        <w:t>.</w:t>
      </w:r>
    </w:p>
    <w:p w14:paraId="1D9773F7" w14:textId="292389DB" w:rsidR="008E62F1" w:rsidRPr="00593B81" w:rsidRDefault="00823961" w:rsidP="00823961">
      <w:pPr>
        <w:ind w:firstLine="720"/>
        <w:rPr>
          <w:sz w:val="23"/>
          <w:szCs w:val="23"/>
        </w:rPr>
      </w:pPr>
      <w:r w:rsidRPr="00593B81">
        <w:rPr>
          <w:sz w:val="23"/>
          <w:szCs w:val="23"/>
        </w:rPr>
        <w:t xml:space="preserve">c.  </w:t>
      </w:r>
      <w:r w:rsidR="008B491E" w:rsidRPr="00593B81">
        <w:rPr>
          <w:sz w:val="23"/>
          <w:szCs w:val="23"/>
        </w:rPr>
        <w:t>The Chairman of the Development Committee will report annually to the Executive Committee on the level of support attributed to each Director</w:t>
      </w:r>
      <w:r w:rsidR="00154042" w:rsidRPr="00593B81">
        <w:rPr>
          <w:sz w:val="23"/>
          <w:szCs w:val="23"/>
        </w:rPr>
        <w:t>.</w:t>
      </w:r>
    </w:p>
    <w:p w14:paraId="5D88B271" w14:textId="77777777" w:rsidR="00D1253F" w:rsidRPr="00593B81" w:rsidRDefault="00D1253F" w:rsidP="00C5308A">
      <w:pPr>
        <w:rPr>
          <w:rFonts w:eastAsia="Times New Roman" w:cstheme="minorHAnsi"/>
          <w:sz w:val="23"/>
          <w:szCs w:val="23"/>
          <w:lang w:eastAsia="en-GB"/>
        </w:rPr>
      </w:pPr>
    </w:p>
    <w:p w14:paraId="65725034" w14:textId="0A19CC39" w:rsidR="00C5308A" w:rsidRPr="00593B81" w:rsidRDefault="00C5308A" w:rsidP="00C5308A">
      <w:pPr>
        <w:rPr>
          <w:rFonts w:eastAsia="Times New Roman" w:cstheme="minorHAnsi"/>
          <w:sz w:val="23"/>
          <w:szCs w:val="23"/>
          <w:lang w:eastAsia="en-GB"/>
        </w:rPr>
      </w:pPr>
      <w:r w:rsidRPr="00593B81">
        <w:rPr>
          <w:rFonts w:eastAsia="Times New Roman" w:cstheme="minorHAnsi"/>
          <w:sz w:val="23"/>
          <w:szCs w:val="23"/>
          <w:lang w:eastAsia="en-GB"/>
        </w:rPr>
        <w:t>I have read</w:t>
      </w:r>
      <w:r w:rsidR="00557551" w:rsidRPr="00593B81">
        <w:rPr>
          <w:rFonts w:eastAsia="Times New Roman" w:cstheme="minorHAnsi"/>
          <w:sz w:val="23"/>
          <w:szCs w:val="23"/>
          <w:lang w:eastAsia="en-GB"/>
        </w:rPr>
        <w:t xml:space="preserve"> </w:t>
      </w:r>
      <w:r w:rsidRPr="00593B81">
        <w:rPr>
          <w:rFonts w:eastAsia="Times New Roman" w:cstheme="minorHAnsi"/>
          <w:sz w:val="23"/>
          <w:szCs w:val="23"/>
          <w:lang w:eastAsia="en-GB"/>
        </w:rPr>
        <w:t xml:space="preserve">and </w:t>
      </w:r>
      <w:r w:rsidR="00D1253F" w:rsidRPr="00593B81">
        <w:rPr>
          <w:rFonts w:eastAsia="Times New Roman" w:cstheme="minorHAnsi"/>
          <w:sz w:val="23"/>
          <w:szCs w:val="23"/>
          <w:lang w:eastAsia="en-GB"/>
        </w:rPr>
        <w:t xml:space="preserve">agree to </w:t>
      </w:r>
      <w:r w:rsidRPr="00593B81">
        <w:rPr>
          <w:rFonts w:eastAsia="Times New Roman" w:cstheme="minorHAnsi"/>
          <w:sz w:val="23"/>
          <w:szCs w:val="23"/>
          <w:lang w:eastAsia="en-GB"/>
        </w:rPr>
        <w:t>the MCA</w:t>
      </w:r>
      <w:r w:rsidR="002F43C5" w:rsidRPr="00593B81">
        <w:rPr>
          <w:rFonts w:eastAsia="Times New Roman" w:cstheme="minorHAnsi"/>
          <w:sz w:val="23"/>
          <w:szCs w:val="23"/>
          <w:lang w:eastAsia="en-GB"/>
        </w:rPr>
        <w:t>F</w:t>
      </w:r>
      <w:r w:rsidRPr="00593B81">
        <w:rPr>
          <w:rFonts w:eastAsia="Times New Roman" w:cstheme="minorHAnsi"/>
          <w:sz w:val="23"/>
          <w:szCs w:val="23"/>
          <w:lang w:eastAsia="en-GB"/>
        </w:rPr>
        <w:t xml:space="preserve"> Board of Directors Donation Policy.</w:t>
      </w:r>
    </w:p>
    <w:p w14:paraId="174CCBF6" w14:textId="77777777" w:rsidR="00C5308A" w:rsidRPr="00593B81" w:rsidRDefault="00C5308A" w:rsidP="00C5308A">
      <w:pPr>
        <w:rPr>
          <w:rFonts w:eastAsia="Times New Roman" w:cstheme="minorHAnsi"/>
          <w:sz w:val="23"/>
          <w:szCs w:val="23"/>
          <w:lang w:eastAsia="en-GB"/>
        </w:rPr>
      </w:pPr>
    </w:p>
    <w:p w14:paraId="40637DFD" w14:textId="06C24682" w:rsidR="00C5308A" w:rsidRPr="00593B81" w:rsidRDefault="00C5308A" w:rsidP="00C5308A">
      <w:pPr>
        <w:rPr>
          <w:rFonts w:eastAsia="Times New Roman" w:cstheme="minorHAnsi"/>
          <w:sz w:val="23"/>
          <w:szCs w:val="23"/>
          <w:lang w:eastAsia="en-GB"/>
        </w:rPr>
      </w:pPr>
      <w:r w:rsidRPr="00593B81">
        <w:rPr>
          <w:rFonts w:eastAsia="Times New Roman" w:cstheme="minorHAnsi"/>
          <w:sz w:val="23"/>
          <w:szCs w:val="23"/>
          <w:lang w:eastAsia="en-GB"/>
        </w:rPr>
        <w:t>Signature ________________________________________</w:t>
      </w:r>
      <w:r w:rsidR="00557551" w:rsidRPr="00593B81">
        <w:rPr>
          <w:rFonts w:eastAsia="Times New Roman" w:cstheme="minorHAnsi"/>
          <w:sz w:val="23"/>
          <w:szCs w:val="23"/>
          <w:lang w:eastAsia="en-GB"/>
        </w:rPr>
        <w:t>_______</w:t>
      </w:r>
      <w:r w:rsidRPr="00593B81">
        <w:rPr>
          <w:rFonts w:eastAsia="Times New Roman" w:cstheme="minorHAnsi"/>
          <w:sz w:val="23"/>
          <w:szCs w:val="23"/>
          <w:lang w:eastAsia="en-GB"/>
        </w:rPr>
        <w:t>__</w:t>
      </w:r>
      <w:r w:rsidR="00557551" w:rsidRPr="00593B81">
        <w:rPr>
          <w:rFonts w:eastAsia="Times New Roman" w:cstheme="minorHAnsi"/>
          <w:sz w:val="23"/>
          <w:szCs w:val="23"/>
          <w:lang w:eastAsia="en-GB"/>
        </w:rPr>
        <w:tab/>
      </w:r>
      <w:r w:rsidRPr="00593B81">
        <w:rPr>
          <w:rFonts w:eastAsia="Times New Roman" w:cstheme="minorHAnsi"/>
          <w:sz w:val="23"/>
          <w:szCs w:val="23"/>
          <w:lang w:eastAsia="en-GB"/>
        </w:rPr>
        <w:t>Date __________</w:t>
      </w:r>
    </w:p>
    <w:p w14:paraId="4C31798E" w14:textId="77777777" w:rsidR="00C5308A" w:rsidRPr="00593B81" w:rsidRDefault="00C5308A" w:rsidP="00C5308A">
      <w:pPr>
        <w:rPr>
          <w:rFonts w:eastAsia="Times New Roman" w:cstheme="minorHAnsi"/>
          <w:sz w:val="23"/>
          <w:szCs w:val="23"/>
          <w:lang w:eastAsia="en-GB"/>
        </w:rPr>
      </w:pPr>
    </w:p>
    <w:p w14:paraId="5212B611" w14:textId="02A41C0D" w:rsidR="00CA54EB" w:rsidRPr="00593B81" w:rsidRDefault="00C5308A">
      <w:pPr>
        <w:rPr>
          <w:rFonts w:eastAsia="Times New Roman" w:cstheme="minorHAnsi"/>
          <w:sz w:val="23"/>
          <w:szCs w:val="23"/>
          <w:lang w:eastAsia="en-GB"/>
        </w:rPr>
      </w:pPr>
      <w:r w:rsidRPr="00593B81">
        <w:rPr>
          <w:rFonts w:eastAsia="Times New Roman" w:cstheme="minorHAnsi"/>
          <w:sz w:val="23"/>
          <w:szCs w:val="23"/>
          <w:lang w:eastAsia="en-GB"/>
        </w:rPr>
        <w:t>Printed Name __________________________________</w:t>
      </w:r>
      <w:r w:rsidR="00557551" w:rsidRPr="00593B81">
        <w:rPr>
          <w:rFonts w:eastAsia="Times New Roman" w:cstheme="minorHAnsi"/>
          <w:sz w:val="23"/>
          <w:szCs w:val="23"/>
          <w:lang w:eastAsia="en-GB"/>
        </w:rPr>
        <w:t>_____________________________</w:t>
      </w:r>
    </w:p>
    <w:sectPr w:rsidR="00CA54EB" w:rsidRPr="00593B81" w:rsidSect="00530A99">
      <w:headerReference w:type="default" r:id="rId8"/>
      <w:pgSz w:w="11900" w:h="16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5581" w14:textId="77777777" w:rsidR="001E4B0A" w:rsidRDefault="001E4B0A" w:rsidP="00F865F9">
      <w:r>
        <w:separator/>
      </w:r>
    </w:p>
  </w:endnote>
  <w:endnote w:type="continuationSeparator" w:id="0">
    <w:p w14:paraId="3559817C" w14:textId="77777777" w:rsidR="001E4B0A" w:rsidRDefault="001E4B0A" w:rsidP="00F8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1CD0" w14:textId="77777777" w:rsidR="001E4B0A" w:rsidRDefault="001E4B0A" w:rsidP="00F865F9">
      <w:r>
        <w:separator/>
      </w:r>
    </w:p>
  </w:footnote>
  <w:footnote w:type="continuationSeparator" w:id="0">
    <w:p w14:paraId="480605C2" w14:textId="77777777" w:rsidR="001E4B0A" w:rsidRDefault="001E4B0A" w:rsidP="00F8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41B2" w14:textId="6B3585C7" w:rsidR="00F865F9" w:rsidRDefault="00F865F9" w:rsidP="001E597A">
    <w:pPr>
      <w:pStyle w:val="Header"/>
    </w:pPr>
    <w:r>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1CE34B20" wp14:editId="15E4B1EF">
          <wp:simplePos x="0" y="0"/>
          <wp:positionH relativeFrom="margin">
            <wp:posOffset>2211070</wp:posOffset>
          </wp:positionH>
          <wp:positionV relativeFrom="margin">
            <wp:posOffset>-404362</wp:posOffset>
          </wp:positionV>
          <wp:extent cx="1329690" cy="372745"/>
          <wp:effectExtent l="0" t="0" r="381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690" cy="372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F4C"/>
    <w:multiLevelType w:val="hybridMultilevel"/>
    <w:tmpl w:val="CA24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A1FA2"/>
    <w:multiLevelType w:val="hybridMultilevel"/>
    <w:tmpl w:val="71741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456FCB"/>
    <w:multiLevelType w:val="hybridMultilevel"/>
    <w:tmpl w:val="0E88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32CF"/>
    <w:multiLevelType w:val="hybridMultilevel"/>
    <w:tmpl w:val="175A236C"/>
    <w:lvl w:ilvl="0" w:tplc="5AB0A0A6">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33387"/>
    <w:multiLevelType w:val="hybridMultilevel"/>
    <w:tmpl w:val="FA7640BE"/>
    <w:lvl w:ilvl="0" w:tplc="216A4024">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F1224"/>
    <w:multiLevelType w:val="hybridMultilevel"/>
    <w:tmpl w:val="24A076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D4F37"/>
    <w:multiLevelType w:val="hybridMultilevel"/>
    <w:tmpl w:val="8FB8F83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C27FB"/>
    <w:multiLevelType w:val="hybridMultilevel"/>
    <w:tmpl w:val="207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63A14"/>
    <w:multiLevelType w:val="hybridMultilevel"/>
    <w:tmpl w:val="B4DE5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50C15"/>
    <w:multiLevelType w:val="hybridMultilevel"/>
    <w:tmpl w:val="72500816"/>
    <w:lvl w:ilvl="0" w:tplc="0809000F">
      <w:start w:val="1"/>
      <w:numFmt w:val="decimal"/>
      <w:lvlText w:val="%1."/>
      <w:lvlJc w:val="left"/>
      <w:pPr>
        <w:ind w:left="4754" w:hanging="360"/>
      </w:pPr>
      <w:rPr>
        <w:rFonts w:hint="default"/>
      </w:rPr>
    </w:lvl>
    <w:lvl w:ilvl="1" w:tplc="08090019" w:tentative="1">
      <w:start w:val="1"/>
      <w:numFmt w:val="lowerLetter"/>
      <w:lvlText w:val="%2."/>
      <w:lvlJc w:val="left"/>
      <w:pPr>
        <w:ind w:left="5474" w:hanging="360"/>
      </w:pPr>
    </w:lvl>
    <w:lvl w:ilvl="2" w:tplc="0809001B" w:tentative="1">
      <w:start w:val="1"/>
      <w:numFmt w:val="lowerRoman"/>
      <w:lvlText w:val="%3."/>
      <w:lvlJc w:val="right"/>
      <w:pPr>
        <w:ind w:left="6194" w:hanging="180"/>
      </w:pPr>
    </w:lvl>
    <w:lvl w:ilvl="3" w:tplc="0809000F" w:tentative="1">
      <w:start w:val="1"/>
      <w:numFmt w:val="decimal"/>
      <w:lvlText w:val="%4."/>
      <w:lvlJc w:val="left"/>
      <w:pPr>
        <w:ind w:left="6914" w:hanging="360"/>
      </w:pPr>
    </w:lvl>
    <w:lvl w:ilvl="4" w:tplc="08090019" w:tentative="1">
      <w:start w:val="1"/>
      <w:numFmt w:val="lowerLetter"/>
      <w:lvlText w:val="%5."/>
      <w:lvlJc w:val="left"/>
      <w:pPr>
        <w:ind w:left="7634" w:hanging="360"/>
      </w:pPr>
    </w:lvl>
    <w:lvl w:ilvl="5" w:tplc="0809001B" w:tentative="1">
      <w:start w:val="1"/>
      <w:numFmt w:val="lowerRoman"/>
      <w:lvlText w:val="%6."/>
      <w:lvlJc w:val="right"/>
      <w:pPr>
        <w:ind w:left="8354" w:hanging="180"/>
      </w:pPr>
    </w:lvl>
    <w:lvl w:ilvl="6" w:tplc="0809000F" w:tentative="1">
      <w:start w:val="1"/>
      <w:numFmt w:val="decimal"/>
      <w:lvlText w:val="%7."/>
      <w:lvlJc w:val="left"/>
      <w:pPr>
        <w:ind w:left="9074" w:hanging="360"/>
      </w:pPr>
    </w:lvl>
    <w:lvl w:ilvl="7" w:tplc="08090019" w:tentative="1">
      <w:start w:val="1"/>
      <w:numFmt w:val="lowerLetter"/>
      <w:lvlText w:val="%8."/>
      <w:lvlJc w:val="left"/>
      <w:pPr>
        <w:ind w:left="9794" w:hanging="360"/>
      </w:pPr>
    </w:lvl>
    <w:lvl w:ilvl="8" w:tplc="0809001B" w:tentative="1">
      <w:start w:val="1"/>
      <w:numFmt w:val="lowerRoman"/>
      <w:lvlText w:val="%9."/>
      <w:lvlJc w:val="right"/>
      <w:pPr>
        <w:ind w:left="10514" w:hanging="180"/>
      </w:pPr>
    </w:lvl>
  </w:abstractNum>
  <w:abstractNum w:abstractNumId="10" w15:restartNumberingAfterBreak="0">
    <w:nsid w:val="377A08F8"/>
    <w:multiLevelType w:val="hybridMultilevel"/>
    <w:tmpl w:val="92C04ABE"/>
    <w:lvl w:ilvl="0" w:tplc="ECA413CA">
      <w:start w:val="1"/>
      <w:numFmt w:val="lowerLetter"/>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43941"/>
    <w:multiLevelType w:val="hybridMultilevel"/>
    <w:tmpl w:val="5ACEE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05F9D"/>
    <w:multiLevelType w:val="hybridMultilevel"/>
    <w:tmpl w:val="BE1E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7055B"/>
    <w:multiLevelType w:val="hybridMultilevel"/>
    <w:tmpl w:val="886AC146"/>
    <w:lvl w:ilvl="0" w:tplc="7F86D9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275C55"/>
    <w:multiLevelType w:val="hybridMultilevel"/>
    <w:tmpl w:val="F864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73333"/>
    <w:multiLevelType w:val="hybridMultilevel"/>
    <w:tmpl w:val="B3A8D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D1D69"/>
    <w:multiLevelType w:val="hybridMultilevel"/>
    <w:tmpl w:val="DE7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C3A67"/>
    <w:multiLevelType w:val="hybridMultilevel"/>
    <w:tmpl w:val="7D6E8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CD178F"/>
    <w:multiLevelType w:val="hybridMultilevel"/>
    <w:tmpl w:val="1FF2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B161A"/>
    <w:multiLevelType w:val="hybridMultilevel"/>
    <w:tmpl w:val="3B2A0E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E20EF3"/>
    <w:multiLevelType w:val="hybridMultilevel"/>
    <w:tmpl w:val="583C787A"/>
    <w:lvl w:ilvl="0" w:tplc="C5EEB8F4">
      <w:start w:val="2"/>
      <w:numFmt w:val="decimal"/>
      <w:lvlText w:val="%1. "/>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71E23"/>
    <w:multiLevelType w:val="hybridMultilevel"/>
    <w:tmpl w:val="2D62585A"/>
    <w:lvl w:ilvl="0" w:tplc="04090019">
      <w:start w:val="1"/>
      <w:numFmt w:val="lowerLetter"/>
      <w:lvlText w:val="%1."/>
      <w:lvlJc w:val="left"/>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32EFE"/>
    <w:multiLevelType w:val="hybridMultilevel"/>
    <w:tmpl w:val="4674401C"/>
    <w:lvl w:ilvl="0" w:tplc="04090001">
      <w:start w:val="1"/>
      <w:numFmt w:val="bullet"/>
      <w:lvlText w:val=""/>
      <w:lvlJc w:val="left"/>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3"/>
  </w:num>
  <w:num w:numId="3">
    <w:abstractNumId w:val="0"/>
  </w:num>
  <w:num w:numId="4">
    <w:abstractNumId w:val="7"/>
  </w:num>
  <w:num w:numId="5">
    <w:abstractNumId w:val="12"/>
  </w:num>
  <w:num w:numId="6">
    <w:abstractNumId w:val="6"/>
  </w:num>
  <w:num w:numId="7">
    <w:abstractNumId w:val="5"/>
  </w:num>
  <w:num w:numId="8">
    <w:abstractNumId w:val="16"/>
  </w:num>
  <w:num w:numId="9">
    <w:abstractNumId w:val="21"/>
  </w:num>
  <w:num w:numId="10">
    <w:abstractNumId w:val="1"/>
  </w:num>
  <w:num w:numId="11">
    <w:abstractNumId w:val="20"/>
  </w:num>
  <w:num w:numId="12">
    <w:abstractNumId w:val="19"/>
  </w:num>
  <w:num w:numId="13">
    <w:abstractNumId w:val="18"/>
  </w:num>
  <w:num w:numId="14">
    <w:abstractNumId w:val="2"/>
  </w:num>
  <w:num w:numId="15">
    <w:abstractNumId w:val="14"/>
  </w:num>
  <w:num w:numId="16">
    <w:abstractNumId w:val="22"/>
  </w:num>
  <w:num w:numId="17">
    <w:abstractNumId w:val="15"/>
  </w:num>
  <w:num w:numId="18">
    <w:abstractNumId w:val="17"/>
  </w:num>
  <w:num w:numId="19">
    <w:abstractNumId w:val="11"/>
  </w:num>
  <w:num w:numId="20">
    <w:abstractNumId w:val="10"/>
  </w:num>
  <w:num w:numId="21">
    <w:abstractNumId w:val="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8A"/>
    <w:rsid w:val="0000068E"/>
    <w:rsid w:val="00005E2D"/>
    <w:rsid w:val="0006769B"/>
    <w:rsid w:val="00072BE1"/>
    <w:rsid w:val="0009181D"/>
    <w:rsid w:val="000E6676"/>
    <w:rsid w:val="001113BB"/>
    <w:rsid w:val="00154042"/>
    <w:rsid w:val="001569A7"/>
    <w:rsid w:val="00166B73"/>
    <w:rsid w:val="00173DB5"/>
    <w:rsid w:val="00192BB2"/>
    <w:rsid w:val="001B0E8F"/>
    <w:rsid w:val="001B47E0"/>
    <w:rsid w:val="001C2798"/>
    <w:rsid w:val="001D188E"/>
    <w:rsid w:val="001E4B0A"/>
    <w:rsid w:val="001E597A"/>
    <w:rsid w:val="001E6018"/>
    <w:rsid w:val="001F1E15"/>
    <w:rsid w:val="002048E1"/>
    <w:rsid w:val="00226EF7"/>
    <w:rsid w:val="00273047"/>
    <w:rsid w:val="002B7134"/>
    <w:rsid w:val="002E0958"/>
    <w:rsid w:val="002F43C5"/>
    <w:rsid w:val="00305EEA"/>
    <w:rsid w:val="00336242"/>
    <w:rsid w:val="00357632"/>
    <w:rsid w:val="003767B5"/>
    <w:rsid w:val="0037724D"/>
    <w:rsid w:val="00394C45"/>
    <w:rsid w:val="0039753A"/>
    <w:rsid w:val="003D2113"/>
    <w:rsid w:val="003D3441"/>
    <w:rsid w:val="003D7D30"/>
    <w:rsid w:val="003E78F3"/>
    <w:rsid w:val="00416C5D"/>
    <w:rsid w:val="004362D2"/>
    <w:rsid w:val="00445511"/>
    <w:rsid w:val="00484A30"/>
    <w:rsid w:val="004C37FE"/>
    <w:rsid w:val="004C681B"/>
    <w:rsid w:val="00530A99"/>
    <w:rsid w:val="00557551"/>
    <w:rsid w:val="00564676"/>
    <w:rsid w:val="00572581"/>
    <w:rsid w:val="00593B81"/>
    <w:rsid w:val="005B6EE6"/>
    <w:rsid w:val="005C034A"/>
    <w:rsid w:val="005C1F8B"/>
    <w:rsid w:val="005C2F38"/>
    <w:rsid w:val="005F31C2"/>
    <w:rsid w:val="00600726"/>
    <w:rsid w:val="00612378"/>
    <w:rsid w:val="00630BAA"/>
    <w:rsid w:val="0068291D"/>
    <w:rsid w:val="006A146A"/>
    <w:rsid w:val="006D35B7"/>
    <w:rsid w:val="006D7153"/>
    <w:rsid w:val="007263AA"/>
    <w:rsid w:val="0075269E"/>
    <w:rsid w:val="00784B11"/>
    <w:rsid w:val="00796473"/>
    <w:rsid w:val="00796D4B"/>
    <w:rsid w:val="007B404E"/>
    <w:rsid w:val="00803813"/>
    <w:rsid w:val="008077A5"/>
    <w:rsid w:val="00823961"/>
    <w:rsid w:val="00840FBF"/>
    <w:rsid w:val="008434F4"/>
    <w:rsid w:val="008B491E"/>
    <w:rsid w:val="008C75EC"/>
    <w:rsid w:val="008D09D4"/>
    <w:rsid w:val="008E62F1"/>
    <w:rsid w:val="008E6DDA"/>
    <w:rsid w:val="00935A69"/>
    <w:rsid w:val="009A0FFD"/>
    <w:rsid w:val="009B2084"/>
    <w:rsid w:val="009C7FB9"/>
    <w:rsid w:val="009F25AA"/>
    <w:rsid w:val="00A31FE3"/>
    <w:rsid w:val="00A32E12"/>
    <w:rsid w:val="00A423C5"/>
    <w:rsid w:val="00A553C3"/>
    <w:rsid w:val="00A6672B"/>
    <w:rsid w:val="00A7487B"/>
    <w:rsid w:val="00A80240"/>
    <w:rsid w:val="00A87677"/>
    <w:rsid w:val="00AA2392"/>
    <w:rsid w:val="00AA304E"/>
    <w:rsid w:val="00AA6DA1"/>
    <w:rsid w:val="00AC2034"/>
    <w:rsid w:val="00AC7C7C"/>
    <w:rsid w:val="00AE4A11"/>
    <w:rsid w:val="00B11C64"/>
    <w:rsid w:val="00B21513"/>
    <w:rsid w:val="00B97375"/>
    <w:rsid w:val="00BA1D7B"/>
    <w:rsid w:val="00BE391A"/>
    <w:rsid w:val="00BE5CA5"/>
    <w:rsid w:val="00C202B8"/>
    <w:rsid w:val="00C470E1"/>
    <w:rsid w:val="00C5117E"/>
    <w:rsid w:val="00C5308A"/>
    <w:rsid w:val="00C53EEB"/>
    <w:rsid w:val="00C84E80"/>
    <w:rsid w:val="00CD794D"/>
    <w:rsid w:val="00CF6A12"/>
    <w:rsid w:val="00D1253F"/>
    <w:rsid w:val="00D41864"/>
    <w:rsid w:val="00DC1DEE"/>
    <w:rsid w:val="00E10CA7"/>
    <w:rsid w:val="00E71396"/>
    <w:rsid w:val="00E7403C"/>
    <w:rsid w:val="00EB3E00"/>
    <w:rsid w:val="00EF12B9"/>
    <w:rsid w:val="00EF2AD3"/>
    <w:rsid w:val="00F865F9"/>
    <w:rsid w:val="00F966BA"/>
    <w:rsid w:val="00FB52E5"/>
    <w:rsid w:val="00FD0CB5"/>
    <w:rsid w:val="00FE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A392"/>
  <w15:chartTrackingRefBased/>
  <w15:docId w15:val="{E04BEFE7-1610-274A-88F0-CE818A9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08A"/>
    <w:pPr>
      <w:ind w:left="720"/>
      <w:contextualSpacing/>
    </w:pPr>
  </w:style>
  <w:style w:type="paragraph" w:styleId="Header">
    <w:name w:val="header"/>
    <w:basedOn w:val="Normal"/>
    <w:link w:val="HeaderChar"/>
    <w:uiPriority w:val="99"/>
    <w:unhideWhenUsed/>
    <w:rsid w:val="00F865F9"/>
    <w:pPr>
      <w:tabs>
        <w:tab w:val="center" w:pos="4680"/>
        <w:tab w:val="right" w:pos="9360"/>
      </w:tabs>
    </w:pPr>
  </w:style>
  <w:style w:type="character" w:customStyle="1" w:styleId="HeaderChar">
    <w:name w:val="Header Char"/>
    <w:basedOn w:val="DefaultParagraphFont"/>
    <w:link w:val="Header"/>
    <w:uiPriority w:val="99"/>
    <w:rsid w:val="00F865F9"/>
  </w:style>
  <w:style w:type="paragraph" w:styleId="Footer">
    <w:name w:val="footer"/>
    <w:basedOn w:val="Normal"/>
    <w:link w:val="FooterChar"/>
    <w:uiPriority w:val="99"/>
    <w:unhideWhenUsed/>
    <w:rsid w:val="00F865F9"/>
    <w:pPr>
      <w:tabs>
        <w:tab w:val="center" w:pos="4680"/>
        <w:tab w:val="right" w:pos="9360"/>
      </w:tabs>
    </w:pPr>
  </w:style>
  <w:style w:type="character" w:customStyle="1" w:styleId="FooterChar">
    <w:name w:val="Footer Char"/>
    <w:basedOn w:val="DefaultParagraphFont"/>
    <w:link w:val="Footer"/>
    <w:uiPriority w:val="99"/>
    <w:rsid w:val="00F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6693">
      <w:bodyDiv w:val="1"/>
      <w:marLeft w:val="0"/>
      <w:marRight w:val="0"/>
      <w:marTop w:val="0"/>
      <w:marBottom w:val="0"/>
      <w:divBdr>
        <w:top w:val="none" w:sz="0" w:space="0" w:color="auto"/>
        <w:left w:val="none" w:sz="0" w:space="0" w:color="auto"/>
        <w:bottom w:val="none" w:sz="0" w:space="0" w:color="auto"/>
        <w:right w:val="none" w:sz="0" w:space="0" w:color="auto"/>
      </w:divBdr>
    </w:div>
    <w:div w:id="18486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897E-72C5-EA42-BE0A-F604D770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Chapman</dc:creator>
  <cp:keywords/>
  <dc:description/>
  <cp:lastModifiedBy>Timothy Mundy</cp:lastModifiedBy>
  <cp:revision>15</cp:revision>
  <cp:lastPrinted>2022-01-25T17:46:00Z</cp:lastPrinted>
  <dcterms:created xsi:type="dcterms:W3CDTF">2022-01-26T20:51:00Z</dcterms:created>
  <dcterms:modified xsi:type="dcterms:W3CDTF">2022-02-02T12:47:00Z</dcterms:modified>
</cp:coreProperties>
</file>