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1FF" w:rsidRPr="00E346EA" w:rsidRDefault="00E346EA" w:rsidP="00E346EA">
      <w:pPr>
        <w:jc w:val="center"/>
        <w:rPr>
          <w:b/>
          <w:sz w:val="24"/>
          <w:szCs w:val="24"/>
          <w:u w:val="single"/>
        </w:rPr>
      </w:pPr>
      <w:r w:rsidRPr="00E346EA">
        <w:rPr>
          <w:b/>
          <w:sz w:val="24"/>
          <w:szCs w:val="24"/>
          <w:u w:val="single"/>
        </w:rPr>
        <w:t xml:space="preserve">Program </w:t>
      </w:r>
      <w:r w:rsidR="00B171FF" w:rsidRPr="00E346EA">
        <w:rPr>
          <w:b/>
          <w:sz w:val="24"/>
          <w:szCs w:val="24"/>
          <w:u w:val="single"/>
        </w:rPr>
        <w:t>Effectiveness Assessment Policy</w:t>
      </w:r>
    </w:p>
    <w:p w:rsidR="00B171FF" w:rsidRDefault="00B171FF" w:rsidP="00B171FF">
      <w:pPr>
        <w:pStyle w:val="NoSpacing"/>
        <w:rPr>
          <w:sz w:val="24"/>
          <w:szCs w:val="24"/>
        </w:rPr>
      </w:pPr>
    </w:p>
    <w:p w:rsidR="00B171FF" w:rsidRPr="00B171FF" w:rsidRDefault="00E346EA" w:rsidP="00B171FF">
      <w:pPr>
        <w:pStyle w:val="NoSpacing"/>
        <w:rPr>
          <w:sz w:val="24"/>
          <w:szCs w:val="24"/>
        </w:rPr>
      </w:pPr>
      <w:r>
        <w:rPr>
          <w:sz w:val="24"/>
          <w:szCs w:val="24"/>
        </w:rPr>
        <w:t>The</w:t>
      </w:r>
      <w:r w:rsidR="00B171FF" w:rsidRPr="00B171FF">
        <w:rPr>
          <w:sz w:val="24"/>
          <w:szCs w:val="24"/>
        </w:rPr>
        <w:t xml:space="preserve"> Marine Corps Association Foundation Board of Directors seeks to establish a policy on effectiveness assessment to help ensure that the organization has defined, measurable goals and objectives in place to evaluate the success and impact of its program(s) in fulfil</w:t>
      </w:r>
      <w:r>
        <w:rPr>
          <w:sz w:val="24"/>
          <w:szCs w:val="24"/>
        </w:rPr>
        <w:t>ling these goals and objectives.</w:t>
      </w:r>
      <w:bookmarkStart w:id="0" w:name="_GoBack"/>
      <w:bookmarkEnd w:id="0"/>
    </w:p>
    <w:p w:rsidR="00B171FF" w:rsidRPr="00B171FF" w:rsidRDefault="00B171FF" w:rsidP="00B171FF">
      <w:pPr>
        <w:pStyle w:val="NoSpacing"/>
        <w:rPr>
          <w:sz w:val="24"/>
          <w:szCs w:val="24"/>
        </w:rPr>
      </w:pPr>
    </w:p>
    <w:p w:rsidR="00B171FF" w:rsidRPr="00B171FF" w:rsidRDefault="00B171FF" w:rsidP="00B171FF">
      <w:pPr>
        <w:pStyle w:val="NoSpacing"/>
        <w:rPr>
          <w:sz w:val="24"/>
          <w:szCs w:val="24"/>
        </w:rPr>
      </w:pPr>
      <w:r w:rsidRPr="00B171FF">
        <w:rPr>
          <w:sz w:val="24"/>
          <w:szCs w:val="24"/>
        </w:rPr>
        <w:t>IT IS THEREFORE RESOLVED THAT the Marine Corps Association Foundation Board of Directors adopts the following policy:</w:t>
      </w:r>
    </w:p>
    <w:p w:rsidR="00B171FF" w:rsidRPr="00B171FF" w:rsidRDefault="00B171FF" w:rsidP="00B171FF">
      <w:pPr>
        <w:pStyle w:val="NoSpacing"/>
        <w:rPr>
          <w:sz w:val="24"/>
          <w:szCs w:val="24"/>
        </w:rPr>
      </w:pPr>
    </w:p>
    <w:p w:rsidR="00B171FF" w:rsidRPr="00B171FF" w:rsidRDefault="00B171FF" w:rsidP="00B171FF">
      <w:pPr>
        <w:pStyle w:val="NoSpacing"/>
        <w:numPr>
          <w:ilvl w:val="0"/>
          <w:numId w:val="2"/>
        </w:numPr>
        <w:rPr>
          <w:sz w:val="24"/>
          <w:szCs w:val="24"/>
        </w:rPr>
      </w:pPr>
      <w:r w:rsidRPr="00B171FF">
        <w:rPr>
          <w:sz w:val="24"/>
          <w:szCs w:val="24"/>
        </w:rPr>
        <w:t>At least once every two years, the Marine Corps Association Foundation will review its goals and</w:t>
      </w:r>
      <w:r>
        <w:rPr>
          <w:sz w:val="24"/>
          <w:szCs w:val="24"/>
        </w:rPr>
        <w:t xml:space="preserve"> </w:t>
      </w:r>
      <w:r w:rsidRPr="00B171FF">
        <w:rPr>
          <w:sz w:val="24"/>
          <w:szCs w:val="24"/>
        </w:rPr>
        <w:t>objectives toward achieving its mission and will complete a performance and effectiveness assessment of its programs based on that review.</w:t>
      </w:r>
    </w:p>
    <w:p w:rsidR="00B171FF" w:rsidRPr="00B171FF" w:rsidRDefault="00B171FF" w:rsidP="00B171FF">
      <w:pPr>
        <w:pStyle w:val="NoSpacing"/>
        <w:rPr>
          <w:sz w:val="24"/>
          <w:szCs w:val="24"/>
        </w:rPr>
      </w:pPr>
    </w:p>
    <w:p w:rsidR="00B171FF" w:rsidRPr="00B171FF" w:rsidRDefault="00B171FF" w:rsidP="00B171FF">
      <w:pPr>
        <w:pStyle w:val="NoSpacing"/>
        <w:numPr>
          <w:ilvl w:val="0"/>
          <w:numId w:val="2"/>
        </w:numPr>
        <w:rPr>
          <w:sz w:val="24"/>
          <w:szCs w:val="24"/>
        </w:rPr>
      </w:pPr>
      <w:r w:rsidRPr="00B171FF">
        <w:rPr>
          <w:sz w:val="24"/>
          <w:szCs w:val="24"/>
        </w:rPr>
        <w:t>Such an assessment will be conducted under the authority of the Executive Committee of the Board.</w:t>
      </w:r>
    </w:p>
    <w:p w:rsidR="00B171FF" w:rsidRPr="00B171FF" w:rsidRDefault="00B171FF" w:rsidP="00B171FF">
      <w:pPr>
        <w:pStyle w:val="NoSpacing"/>
        <w:rPr>
          <w:sz w:val="24"/>
          <w:szCs w:val="24"/>
        </w:rPr>
      </w:pPr>
    </w:p>
    <w:p w:rsidR="00B171FF" w:rsidRPr="00B171FF" w:rsidRDefault="00B171FF" w:rsidP="00B171FF">
      <w:pPr>
        <w:pStyle w:val="NoSpacing"/>
        <w:numPr>
          <w:ilvl w:val="0"/>
          <w:numId w:val="2"/>
        </w:numPr>
        <w:rPr>
          <w:sz w:val="24"/>
          <w:szCs w:val="24"/>
        </w:rPr>
      </w:pPr>
      <w:r w:rsidRPr="00B171FF">
        <w:rPr>
          <w:sz w:val="24"/>
          <w:szCs w:val="24"/>
        </w:rPr>
        <w:t>The Marine Corps Association Foundation Board of Directors will receive a written report of this assessment:</w:t>
      </w:r>
    </w:p>
    <w:p w:rsidR="00B171FF" w:rsidRPr="00B171FF" w:rsidRDefault="00B171FF" w:rsidP="00B171FF">
      <w:pPr>
        <w:pStyle w:val="NoSpacing"/>
        <w:rPr>
          <w:sz w:val="24"/>
          <w:szCs w:val="24"/>
        </w:rPr>
      </w:pPr>
    </w:p>
    <w:p w:rsidR="00B171FF" w:rsidRPr="00B171FF" w:rsidRDefault="00B171FF" w:rsidP="00B171FF">
      <w:pPr>
        <w:pStyle w:val="NoSpacing"/>
        <w:numPr>
          <w:ilvl w:val="0"/>
          <w:numId w:val="4"/>
        </w:numPr>
        <w:rPr>
          <w:sz w:val="24"/>
          <w:szCs w:val="24"/>
        </w:rPr>
      </w:pPr>
      <w:r w:rsidRPr="00B171FF">
        <w:rPr>
          <w:sz w:val="24"/>
          <w:szCs w:val="24"/>
        </w:rPr>
        <w:t>Describing the activities that the Marine Corps Association Foundation undertook in the prior two</w:t>
      </w:r>
      <w:r>
        <w:rPr>
          <w:sz w:val="24"/>
          <w:szCs w:val="24"/>
        </w:rPr>
        <w:t xml:space="preserve"> </w:t>
      </w:r>
      <w:r w:rsidRPr="00B171FF">
        <w:rPr>
          <w:sz w:val="24"/>
          <w:szCs w:val="24"/>
        </w:rPr>
        <w:t>years to achieve its goals and objectives,</w:t>
      </w:r>
    </w:p>
    <w:p w:rsidR="00B171FF" w:rsidRPr="00B171FF" w:rsidRDefault="00B171FF" w:rsidP="00B171FF">
      <w:pPr>
        <w:pStyle w:val="NoSpacing"/>
        <w:rPr>
          <w:sz w:val="24"/>
          <w:szCs w:val="24"/>
        </w:rPr>
      </w:pPr>
    </w:p>
    <w:p w:rsidR="00B171FF" w:rsidRPr="00B171FF" w:rsidRDefault="00B171FF" w:rsidP="00B171FF">
      <w:pPr>
        <w:pStyle w:val="NoSpacing"/>
        <w:numPr>
          <w:ilvl w:val="0"/>
          <w:numId w:val="4"/>
        </w:numPr>
        <w:rPr>
          <w:sz w:val="24"/>
          <w:szCs w:val="24"/>
        </w:rPr>
      </w:pPr>
      <w:r w:rsidRPr="00B171FF">
        <w:rPr>
          <w:sz w:val="24"/>
          <w:szCs w:val="24"/>
        </w:rPr>
        <w:t>Identifying the measures used to assess the Marine Corps Association Foundation’s effectiveness in</w:t>
      </w:r>
      <w:r>
        <w:rPr>
          <w:sz w:val="24"/>
          <w:szCs w:val="24"/>
        </w:rPr>
        <w:t xml:space="preserve"> </w:t>
      </w:r>
      <w:r w:rsidRPr="00B171FF">
        <w:rPr>
          <w:sz w:val="24"/>
          <w:szCs w:val="24"/>
        </w:rPr>
        <w:t>achieving its goals and objectives,</w:t>
      </w:r>
    </w:p>
    <w:p w:rsidR="00B171FF" w:rsidRPr="00B171FF" w:rsidRDefault="00B171FF" w:rsidP="00B171FF">
      <w:pPr>
        <w:pStyle w:val="NoSpacing"/>
        <w:rPr>
          <w:sz w:val="24"/>
          <w:szCs w:val="24"/>
        </w:rPr>
      </w:pPr>
    </w:p>
    <w:p w:rsidR="00B171FF" w:rsidRPr="00B171FF" w:rsidRDefault="00B171FF" w:rsidP="00B171FF">
      <w:pPr>
        <w:pStyle w:val="NoSpacing"/>
        <w:numPr>
          <w:ilvl w:val="0"/>
          <w:numId w:val="4"/>
        </w:numPr>
        <w:rPr>
          <w:sz w:val="24"/>
          <w:szCs w:val="24"/>
        </w:rPr>
      </w:pPr>
      <w:r w:rsidRPr="00B171FF">
        <w:rPr>
          <w:sz w:val="24"/>
          <w:szCs w:val="24"/>
        </w:rPr>
        <w:t>Analyzing the effectiveness of the Marine Corps Association Foundation’s programs in achieving the</w:t>
      </w:r>
      <w:r>
        <w:rPr>
          <w:sz w:val="24"/>
          <w:szCs w:val="24"/>
        </w:rPr>
        <w:t xml:space="preserve"> </w:t>
      </w:r>
      <w:r w:rsidRPr="00B171FF">
        <w:rPr>
          <w:sz w:val="24"/>
          <w:szCs w:val="24"/>
        </w:rPr>
        <w:t>Foundation's goals and objectives,</w:t>
      </w:r>
    </w:p>
    <w:p w:rsidR="00B171FF" w:rsidRPr="00B171FF" w:rsidRDefault="00B171FF" w:rsidP="00B171FF">
      <w:pPr>
        <w:pStyle w:val="NoSpacing"/>
        <w:rPr>
          <w:sz w:val="24"/>
          <w:szCs w:val="24"/>
        </w:rPr>
      </w:pPr>
    </w:p>
    <w:p w:rsidR="00B171FF" w:rsidRPr="00B171FF" w:rsidRDefault="00B171FF" w:rsidP="00B171FF">
      <w:pPr>
        <w:pStyle w:val="NoSpacing"/>
        <w:numPr>
          <w:ilvl w:val="0"/>
          <w:numId w:val="4"/>
        </w:numPr>
        <w:rPr>
          <w:sz w:val="24"/>
          <w:szCs w:val="24"/>
        </w:rPr>
      </w:pPr>
      <w:r w:rsidRPr="00B171FF">
        <w:rPr>
          <w:sz w:val="24"/>
          <w:szCs w:val="24"/>
        </w:rPr>
        <w:t>Recommending future actions the Marine Corps Association Foundation might take to increase</w:t>
      </w:r>
      <w:r>
        <w:rPr>
          <w:sz w:val="24"/>
          <w:szCs w:val="24"/>
        </w:rPr>
        <w:t xml:space="preserve"> </w:t>
      </w:r>
      <w:r w:rsidRPr="00B171FF">
        <w:rPr>
          <w:sz w:val="24"/>
          <w:szCs w:val="24"/>
        </w:rPr>
        <w:t>effectiveness based on the findings.</w:t>
      </w:r>
    </w:p>
    <w:p w:rsidR="00B171FF" w:rsidRPr="00B171FF" w:rsidRDefault="00B171FF" w:rsidP="00B171FF">
      <w:pPr>
        <w:pStyle w:val="NoSpacing"/>
        <w:rPr>
          <w:sz w:val="24"/>
          <w:szCs w:val="24"/>
        </w:rPr>
      </w:pPr>
    </w:p>
    <w:p w:rsidR="00711152" w:rsidRPr="00B171FF" w:rsidRDefault="00B171FF" w:rsidP="00B171FF">
      <w:pPr>
        <w:pStyle w:val="NoSpacing"/>
        <w:numPr>
          <w:ilvl w:val="0"/>
          <w:numId w:val="2"/>
        </w:numPr>
        <w:rPr>
          <w:sz w:val="24"/>
          <w:szCs w:val="24"/>
        </w:rPr>
      </w:pPr>
      <w:r w:rsidRPr="00B171FF">
        <w:rPr>
          <w:sz w:val="24"/>
          <w:szCs w:val="24"/>
        </w:rPr>
        <w:t>At the conclusion of this process, the Marine Corps Association Foundation’s Board of Directors will revise the goals and objectives for the Foundation, as needed, for the upcoming term and will suggest means of measuring them.</w:t>
      </w:r>
    </w:p>
    <w:sectPr w:rsidR="00711152" w:rsidRPr="00B17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52953"/>
    <w:multiLevelType w:val="hybridMultilevel"/>
    <w:tmpl w:val="3B00C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B0CE5"/>
    <w:multiLevelType w:val="hybridMultilevel"/>
    <w:tmpl w:val="5F9E9196"/>
    <w:lvl w:ilvl="0" w:tplc="C4765A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B205D7"/>
    <w:multiLevelType w:val="hybridMultilevel"/>
    <w:tmpl w:val="51E2D6B2"/>
    <w:lvl w:ilvl="0" w:tplc="C4765A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4F7715"/>
    <w:multiLevelType w:val="hybridMultilevel"/>
    <w:tmpl w:val="3A1A8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FF"/>
    <w:rsid w:val="00711152"/>
    <w:rsid w:val="00B171FF"/>
    <w:rsid w:val="00E3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71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71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Collins</dc:creator>
  <cp:lastModifiedBy>Michele Collins</cp:lastModifiedBy>
  <cp:revision>2</cp:revision>
  <dcterms:created xsi:type="dcterms:W3CDTF">2019-11-06T15:50:00Z</dcterms:created>
  <dcterms:modified xsi:type="dcterms:W3CDTF">2019-11-06T16:18:00Z</dcterms:modified>
</cp:coreProperties>
</file>